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4CF" w:rsidRDefault="009B2645" w:rsidP="009B2645">
      <w:pPr>
        <w:rPr>
          <w:szCs w:val="20"/>
        </w:rPr>
      </w:pPr>
      <w:r w:rsidRPr="009B2645">
        <w:rPr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E5F960" wp14:editId="359CCC04">
                <wp:simplePos x="0" y="0"/>
                <wp:positionH relativeFrom="column">
                  <wp:posOffset>4495165</wp:posOffset>
                </wp:positionH>
                <wp:positionV relativeFrom="paragraph">
                  <wp:posOffset>-8255</wp:posOffset>
                </wp:positionV>
                <wp:extent cx="2095500" cy="1403985"/>
                <wp:effectExtent l="0" t="0" r="0" b="0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645" w:rsidRDefault="007C124C">
                            <w:pPr>
                              <w:rPr>
                                <w:color w:val="211A5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211A52"/>
                                <w:sz w:val="16"/>
                                <w:szCs w:val="16"/>
                              </w:rPr>
                              <w:t>VBN-teamet</w:t>
                            </w:r>
                            <w:r w:rsidR="009B2645">
                              <w:rPr>
                                <w:color w:val="211A52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color w:val="211A52"/>
                                <w:sz w:val="16"/>
                                <w:szCs w:val="16"/>
                              </w:rPr>
                              <w:t>Langagervej 2</w:t>
                            </w:r>
                            <w:r>
                              <w:rPr>
                                <w:color w:val="211A52"/>
                                <w:sz w:val="16"/>
                                <w:szCs w:val="16"/>
                              </w:rPr>
                              <w:br/>
                              <w:t>9220</w:t>
                            </w:r>
                            <w:r w:rsidR="009B2645">
                              <w:rPr>
                                <w:color w:val="211A52"/>
                                <w:sz w:val="16"/>
                                <w:szCs w:val="16"/>
                              </w:rPr>
                              <w:t xml:space="preserve"> Aalborg</w:t>
                            </w:r>
                            <w:r>
                              <w:rPr>
                                <w:color w:val="211A52"/>
                                <w:sz w:val="16"/>
                                <w:szCs w:val="16"/>
                              </w:rPr>
                              <w:t xml:space="preserve"> Ø</w:t>
                            </w:r>
                          </w:p>
                          <w:p w:rsidR="009B2645" w:rsidRPr="009B2645" w:rsidRDefault="009B2645">
                            <w:pPr>
                              <w:rPr>
                                <w:color w:val="211A5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11A52"/>
                                <w:sz w:val="16"/>
                                <w:szCs w:val="16"/>
                              </w:rPr>
                              <w:t>Sagsbehandler:</w:t>
                            </w:r>
                            <w:r w:rsidR="007C124C">
                              <w:rPr>
                                <w:color w:val="211A52"/>
                                <w:sz w:val="16"/>
                                <w:szCs w:val="16"/>
                              </w:rPr>
                              <w:t xml:space="preserve"> LT</w:t>
                            </w:r>
                            <w:r>
                              <w:rPr>
                                <w:color w:val="211A52"/>
                                <w:sz w:val="16"/>
                                <w:szCs w:val="16"/>
                              </w:rPr>
                              <w:br/>
                            </w:r>
                            <w:r w:rsidR="007C124C">
                              <w:rPr>
                                <w:color w:val="211A52"/>
                                <w:sz w:val="16"/>
                                <w:szCs w:val="16"/>
                              </w:rPr>
                              <w:t>Louise Thomsen</w:t>
                            </w:r>
                            <w:r w:rsidR="007C124C">
                              <w:rPr>
                                <w:color w:val="211A52"/>
                                <w:sz w:val="16"/>
                                <w:szCs w:val="16"/>
                              </w:rPr>
                              <w:br/>
                              <w:t>Telefon: 9940 9378</w:t>
                            </w:r>
                            <w:r w:rsidR="007C124C">
                              <w:rPr>
                                <w:color w:val="211A5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="007C124C">
                              <w:rPr>
                                <w:color w:val="211A52"/>
                                <w:sz w:val="16"/>
                                <w:szCs w:val="16"/>
                              </w:rPr>
                              <w:t>Email</w:t>
                            </w:r>
                            <w:proofErr w:type="spellEnd"/>
                            <w:r w:rsidR="007C124C">
                              <w:rPr>
                                <w:color w:val="211A52"/>
                                <w:sz w:val="16"/>
                                <w:szCs w:val="16"/>
                              </w:rPr>
                              <w:t>: lt@aub</w:t>
                            </w:r>
                            <w:r>
                              <w:rPr>
                                <w:color w:val="211A52"/>
                                <w:sz w:val="16"/>
                                <w:szCs w:val="16"/>
                              </w:rPr>
                              <w:t>.aau.dk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E5F960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353.95pt;margin-top:-.65pt;width:16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" stroked="f">
                <v:textbox style="mso-fit-shape-to-text:t">
                  <w:txbxContent>
                    <w:p w:rsidR="009B2645" w:rsidRDefault="007C124C">
                      <w:pPr>
                        <w:rPr>
                          <w:color w:val="211A52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211A52"/>
                          <w:sz w:val="16"/>
                          <w:szCs w:val="16"/>
                        </w:rPr>
                        <w:t>VBN-teamet</w:t>
                      </w:r>
                      <w:r w:rsidR="009B2645">
                        <w:rPr>
                          <w:color w:val="211A52"/>
                          <w:sz w:val="16"/>
                          <w:szCs w:val="16"/>
                        </w:rPr>
                        <w:br/>
                      </w:r>
                      <w:r>
                        <w:rPr>
                          <w:color w:val="211A52"/>
                          <w:sz w:val="16"/>
                          <w:szCs w:val="16"/>
                        </w:rPr>
                        <w:t>Langagervej 2</w:t>
                      </w:r>
                      <w:r>
                        <w:rPr>
                          <w:color w:val="211A52"/>
                          <w:sz w:val="16"/>
                          <w:szCs w:val="16"/>
                        </w:rPr>
                        <w:br/>
                        <w:t>9220</w:t>
                      </w:r>
                      <w:r w:rsidR="009B2645">
                        <w:rPr>
                          <w:color w:val="211A52"/>
                          <w:sz w:val="16"/>
                          <w:szCs w:val="16"/>
                        </w:rPr>
                        <w:t xml:space="preserve"> Aalborg</w:t>
                      </w:r>
                      <w:r>
                        <w:rPr>
                          <w:color w:val="211A52"/>
                          <w:sz w:val="16"/>
                          <w:szCs w:val="16"/>
                        </w:rPr>
                        <w:t xml:space="preserve"> Ø</w:t>
                      </w:r>
                    </w:p>
                    <w:p w:rsidR="009B2645" w:rsidRPr="009B2645" w:rsidRDefault="009B2645">
                      <w:pPr>
                        <w:rPr>
                          <w:color w:val="211A52"/>
                          <w:sz w:val="16"/>
                          <w:szCs w:val="16"/>
                        </w:rPr>
                      </w:pPr>
                      <w:r>
                        <w:rPr>
                          <w:color w:val="211A52"/>
                          <w:sz w:val="16"/>
                          <w:szCs w:val="16"/>
                        </w:rPr>
                        <w:t>Sagsbehandler:</w:t>
                      </w:r>
                      <w:r w:rsidR="007C124C">
                        <w:rPr>
                          <w:color w:val="211A52"/>
                          <w:sz w:val="16"/>
                          <w:szCs w:val="16"/>
                        </w:rPr>
                        <w:t xml:space="preserve"> LT</w:t>
                      </w:r>
                      <w:r>
                        <w:rPr>
                          <w:color w:val="211A52"/>
                          <w:sz w:val="16"/>
                          <w:szCs w:val="16"/>
                        </w:rPr>
                        <w:br/>
                      </w:r>
                      <w:r w:rsidR="007C124C">
                        <w:rPr>
                          <w:color w:val="211A52"/>
                          <w:sz w:val="16"/>
                          <w:szCs w:val="16"/>
                        </w:rPr>
                        <w:t>Louise Thomsen</w:t>
                      </w:r>
                      <w:r w:rsidR="007C124C">
                        <w:rPr>
                          <w:color w:val="211A52"/>
                          <w:sz w:val="16"/>
                          <w:szCs w:val="16"/>
                        </w:rPr>
                        <w:br/>
                        <w:t>Telefon: 9940 9378</w:t>
                      </w:r>
                      <w:r w:rsidR="007C124C">
                        <w:rPr>
                          <w:color w:val="211A52"/>
                          <w:sz w:val="16"/>
                          <w:szCs w:val="16"/>
                        </w:rPr>
                        <w:br/>
                      </w:r>
                      <w:proofErr w:type="spellStart"/>
                      <w:r w:rsidR="007C124C">
                        <w:rPr>
                          <w:color w:val="211A52"/>
                          <w:sz w:val="16"/>
                          <w:szCs w:val="16"/>
                        </w:rPr>
                        <w:t>Email</w:t>
                      </w:r>
                      <w:proofErr w:type="spellEnd"/>
                      <w:r w:rsidR="007C124C">
                        <w:rPr>
                          <w:color w:val="211A52"/>
                          <w:sz w:val="16"/>
                          <w:szCs w:val="16"/>
                        </w:rPr>
                        <w:t>: lt@aub</w:t>
                      </w:r>
                      <w:r>
                        <w:rPr>
                          <w:color w:val="211A52"/>
                          <w:sz w:val="16"/>
                          <w:szCs w:val="16"/>
                        </w:rPr>
                        <w:t>.aau.dk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2"/>
        </w:rPr>
        <w:t xml:space="preserve">Referat af </w:t>
      </w:r>
      <w:r w:rsidRPr="00E24A50">
        <w:rPr>
          <w:b/>
          <w:sz w:val="22"/>
        </w:rPr>
        <w:fldChar w:fldCharType="begin"/>
      </w:r>
      <w:r w:rsidRPr="00E24A50">
        <w:rPr>
          <w:b/>
          <w:sz w:val="22"/>
        </w:rPr>
        <w:instrText xml:space="preserve"> FILLIN  "tast mødets art og dato"  \* MERGEFORMAT </w:instrText>
      </w:r>
      <w:r w:rsidRPr="00E24A50">
        <w:rPr>
          <w:b/>
          <w:sz w:val="22"/>
        </w:rPr>
        <w:fldChar w:fldCharType="separate"/>
      </w:r>
      <w:r w:rsidR="00EB21A2">
        <w:rPr>
          <w:b/>
          <w:sz w:val="22"/>
        </w:rPr>
        <w:t>Open Access-udvalgsmøde</w:t>
      </w:r>
      <w:r w:rsidRPr="00E24A50">
        <w:rPr>
          <w:b/>
          <w:sz w:val="22"/>
        </w:rPr>
        <w:fldChar w:fldCharType="end"/>
      </w:r>
      <w:r w:rsidR="007C124C">
        <w:rPr>
          <w:b/>
          <w:sz w:val="22"/>
        </w:rPr>
        <w:t xml:space="preserve"> den 14/12 2017</w:t>
      </w:r>
    </w:p>
    <w:p w:rsidR="009B2645" w:rsidRDefault="009B2645" w:rsidP="009B2645">
      <w:pPr>
        <w:rPr>
          <w:szCs w:val="20"/>
        </w:rPr>
      </w:pPr>
    </w:p>
    <w:p w:rsidR="009B2645" w:rsidRDefault="009B2645" w:rsidP="00496FDE">
      <w:pPr>
        <w:tabs>
          <w:tab w:val="left" w:pos="993"/>
        </w:tabs>
        <w:ind w:left="993" w:right="3060" w:hanging="993"/>
        <w:rPr>
          <w:szCs w:val="20"/>
        </w:rPr>
      </w:pPr>
      <w:r>
        <w:rPr>
          <w:szCs w:val="20"/>
        </w:rPr>
        <w:t>Til stede:</w:t>
      </w:r>
      <w:r w:rsidR="00E03AAB">
        <w:rPr>
          <w:szCs w:val="20"/>
        </w:rPr>
        <w:t xml:space="preserve"> </w:t>
      </w:r>
      <w:r w:rsidR="00E03AAB">
        <w:rPr>
          <w:szCs w:val="20"/>
        </w:rPr>
        <w:tab/>
      </w:r>
      <w:r w:rsidR="00E03AAB">
        <w:rPr>
          <w:szCs w:val="20"/>
        </w:rPr>
        <w:fldChar w:fldCharType="begin"/>
      </w:r>
      <w:r w:rsidR="00E03AAB">
        <w:rPr>
          <w:szCs w:val="20"/>
        </w:rPr>
        <w:instrText xml:space="preserve"> FILLIN  Tilstedeværende  \* MERGEFORMAT </w:instrText>
      </w:r>
      <w:r w:rsidR="00E03AAB">
        <w:rPr>
          <w:szCs w:val="20"/>
        </w:rPr>
        <w:fldChar w:fldCharType="separate"/>
      </w:r>
      <w:r w:rsidR="007C124C">
        <w:rPr>
          <w:szCs w:val="20"/>
        </w:rPr>
        <w:t>Jesper Kirkeskov (JK)</w:t>
      </w:r>
      <w:r w:rsidR="00E03AAB">
        <w:rPr>
          <w:szCs w:val="20"/>
        </w:rPr>
        <w:fldChar w:fldCharType="end"/>
      </w:r>
      <w:r w:rsidR="007C124C">
        <w:rPr>
          <w:szCs w:val="20"/>
        </w:rPr>
        <w:t>, Jakob Stoustrup (JS), Else Ramsgaard (ER), Anders Ørgaard (AØ), Nils Thidemann (NT), Louise Thomsen (LT), (Thomas Ryberg (TR) via Skype</w:t>
      </w:r>
    </w:p>
    <w:p w:rsidR="009B2645" w:rsidRDefault="009B2645" w:rsidP="00496FDE">
      <w:pPr>
        <w:tabs>
          <w:tab w:val="left" w:pos="993"/>
        </w:tabs>
        <w:ind w:left="993" w:right="3060" w:hanging="993"/>
        <w:rPr>
          <w:szCs w:val="20"/>
        </w:rPr>
      </w:pPr>
      <w:r>
        <w:rPr>
          <w:szCs w:val="20"/>
        </w:rPr>
        <w:t>Øvrige:</w:t>
      </w:r>
      <w:r w:rsidR="00E03AAB">
        <w:rPr>
          <w:szCs w:val="20"/>
        </w:rPr>
        <w:t xml:space="preserve"> </w:t>
      </w:r>
      <w:r w:rsidR="00E03AAB">
        <w:rPr>
          <w:szCs w:val="20"/>
        </w:rPr>
        <w:tab/>
      </w:r>
      <w:r w:rsidR="00E03AAB">
        <w:rPr>
          <w:szCs w:val="20"/>
        </w:rPr>
        <w:fldChar w:fldCharType="begin"/>
      </w:r>
      <w:r w:rsidR="00E03AAB">
        <w:rPr>
          <w:szCs w:val="20"/>
        </w:rPr>
        <w:instrText xml:space="preserve"> FILLIN  "Øvrige deltagere"  \* MERGEFORMAT </w:instrText>
      </w:r>
      <w:r w:rsidR="00E03AAB">
        <w:rPr>
          <w:szCs w:val="20"/>
        </w:rPr>
        <w:fldChar w:fldCharType="separate"/>
      </w:r>
      <w:r w:rsidR="00EB21A2">
        <w:rPr>
          <w:szCs w:val="20"/>
        </w:rPr>
        <w:t>Øvrige deltagere</w:t>
      </w:r>
      <w:r w:rsidR="00E03AAB">
        <w:rPr>
          <w:szCs w:val="20"/>
        </w:rPr>
        <w:fldChar w:fldCharType="end"/>
      </w:r>
    </w:p>
    <w:p w:rsidR="009B2645" w:rsidRDefault="009B2645" w:rsidP="00496FDE">
      <w:pPr>
        <w:tabs>
          <w:tab w:val="left" w:pos="993"/>
        </w:tabs>
        <w:ind w:left="993" w:right="3060" w:hanging="993"/>
        <w:rPr>
          <w:szCs w:val="20"/>
        </w:rPr>
      </w:pPr>
      <w:r>
        <w:rPr>
          <w:szCs w:val="20"/>
        </w:rPr>
        <w:t>Afbud:</w:t>
      </w:r>
      <w:r w:rsidR="00E03AAB">
        <w:rPr>
          <w:szCs w:val="20"/>
        </w:rPr>
        <w:tab/>
      </w:r>
      <w:r w:rsidR="00E03AAB">
        <w:rPr>
          <w:szCs w:val="20"/>
        </w:rPr>
        <w:fldChar w:fldCharType="begin"/>
      </w:r>
      <w:r w:rsidR="00E03AAB">
        <w:rPr>
          <w:szCs w:val="20"/>
        </w:rPr>
        <w:instrText xml:space="preserve"> FILLIN  Afbud  \* MERGEFORMAT </w:instrText>
      </w:r>
      <w:r w:rsidR="00E03AAB">
        <w:rPr>
          <w:szCs w:val="20"/>
        </w:rPr>
        <w:fldChar w:fldCharType="separate"/>
      </w:r>
      <w:r w:rsidR="00EB21A2">
        <w:rPr>
          <w:szCs w:val="20"/>
        </w:rPr>
        <w:t>Eventuelle afbud</w:t>
      </w:r>
      <w:r w:rsidR="00E03AAB">
        <w:rPr>
          <w:szCs w:val="20"/>
        </w:rPr>
        <w:fldChar w:fldCharType="end"/>
      </w:r>
    </w:p>
    <w:p w:rsidR="009B2645" w:rsidRDefault="00E03AAB" w:rsidP="009B2645">
      <w:pPr>
        <w:tabs>
          <w:tab w:val="left" w:pos="7230"/>
        </w:tabs>
        <w:rPr>
          <w:color w:val="211A52"/>
          <w:sz w:val="16"/>
          <w:szCs w:val="16"/>
        </w:rPr>
      </w:pPr>
      <w:r>
        <w:rPr>
          <w:color w:val="211A52"/>
          <w:sz w:val="16"/>
          <w:szCs w:val="16"/>
        </w:rPr>
        <w:tab/>
        <w:t xml:space="preserve">Sagsnr.: </w:t>
      </w:r>
      <w:r>
        <w:rPr>
          <w:color w:val="211A52"/>
          <w:sz w:val="16"/>
          <w:szCs w:val="16"/>
        </w:rPr>
        <w:fldChar w:fldCharType="begin"/>
      </w:r>
      <w:r>
        <w:rPr>
          <w:color w:val="211A52"/>
          <w:sz w:val="16"/>
          <w:szCs w:val="16"/>
        </w:rPr>
        <w:instrText xml:space="preserve"> FILLIN  Sagsnr.  \* MERGEFORMAT </w:instrText>
      </w:r>
      <w:r>
        <w:rPr>
          <w:color w:val="211A52"/>
          <w:sz w:val="16"/>
          <w:szCs w:val="16"/>
        </w:rPr>
        <w:fldChar w:fldCharType="separate"/>
      </w:r>
      <w:r w:rsidR="00EB21A2">
        <w:rPr>
          <w:color w:val="211A52"/>
          <w:sz w:val="16"/>
          <w:szCs w:val="16"/>
        </w:rPr>
        <w:t>Tast sagsnr.</w:t>
      </w:r>
      <w:r>
        <w:rPr>
          <w:color w:val="211A52"/>
          <w:sz w:val="16"/>
          <w:szCs w:val="16"/>
        </w:rPr>
        <w:fldChar w:fldCharType="end"/>
      </w:r>
    </w:p>
    <w:tbl>
      <w:tblPr>
        <w:tblStyle w:val="TableGrid"/>
        <w:tblW w:w="9923" w:type="dxa"/>
        <w:tblLayout w:type="fixed"/>
        <w:tblLook w:val="04A0" w:firstRow="1" w:lastRow="0" w:firstColumn="1" w:lastColumn="0" w:noHBand="0" w:noVBand="1"/>
      </w:tblPr>
      <w:tblGrid>
        <w:gridCol w:w="8505"/>
        <w:gridCol w:w="1418"/>
      </w:tblGrid>
      <w:tr w:rsidR="009B2645" w:rsidRPr="009B2645" w:rsidTr="007C124C">
        <w:trPr>
          <w:trHeight w:val="284"/>
        </w:trPr>
        <w:tc>
          <w:tcPr>
            <w:tcW w:w="8505" w:type="dxa"/>
            <w:vAlign w:val="center"/>
          </w:tcPr>
          <w:p w:rsidR="009B2645" w:rsidRPr="009B2645" w:rsidRDefault="009B2645" w:rsidP="009B2645">
            <w:pPr>
              <w:tabs>
                <w:tab w:val="left" w:pos="7230"/>
              </w:tabs>
              <w:rPr>
                <w:sz w:val="18"/>
                <w:szCs w:val="18"/>
              </w:rPr>
            </w:pPr>
            <w:r w:rsidRPr="009B2645">
              <w:rPr>
                <w:sz w:val="18"/>
                <w:szCs w:val="18"/>
              </w:rPr>
              <w:t>Dagsordenspunkt</w:t>
            </w:r>
          </w:p>
        </w:tc>
        <w:tc>
          <w:tcPr>
            <w:tcW w:w="1418" w:type="dxa"/>
            <w:vAlign w:val="center"/>
          </w:tcPr>
          <w:p w:rsidR="009B2645" w:rsidRPr="009B2645" w:rsidRDefault="009B2645" w:rsidP="009B2645">
            <w:pPr>
              <w:tabs>
                <w:tab w:val="left" w:pos="7230"/>
              </w:tabs>
              <w:rPr>
                <w:sz w:val="18"/>
                <w:szCs w:val="18"/>
              </w:rPr>
            </w:pPr>
            <w:r w:rsidRPr="009B2645">
              <w:rPr>
                <w:sz w:val="18"/>
                <w:szCs w:val="18"/>
              </w:rPr>
              <w:t>Opfølgnings</w:t>
            </w:r>
            <w:r>
              <w:rPr>
                <w:sz w:val="18"/>
                <w:szCs w:val="18"/>
              </w:rPr>
              <w:t>-</w:t>
            </w:r>
            <w:r w:rsidRPr="009B2645">
              <w:rPr>
                <w:sz w:val="18"/>
                <w:szCs w:val="18"/>
              </w:rPr>
              <w:t>ansvar</w:t>
            </w:r>
          </w:p>
        </w:tc>
      </w:tr>
      <w:tr w:rsidR="009B2645" w:rsidTr="007C124C">
        <w:trPr>
          <w:trHeight w:val="284"/>
        </w:trPr>
        <w:tc>
          <w:tcPr>
            <w:tcW w:w="8505" w:type="dxa"/>
          </w:tcPr>
          <w:p w:rsidR="007C124C" w:rsidRDefault="007C124C" w:rsidP="007C124C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Meddelelser:</w:t>
            </w:r>
          </w:p>
          <w:p w:rsidR="007C124C" w:rsidRDefault="007C124C" w:rsidP="007C124C">
            <w:pPr>
              <w:rPr>
                <w:sz w:val="22"/>
              </w:rPr>
            </w:pPr>
            <w:r>
              <w:rPr>
                <w:sz w:val="22"/>
              </w:rPr>
              <w:t xml:space="preserve">Seneste nyt om ministeriets OA-indikator og forventninger til den kommende måling i foråret 2018 på AAU blev gennemgået. Udvalget blev orienteret om, at AUB pr. 1/1-2018 har tegnet abonnement på </w:t>
            </w:r>
            <w:proofErr w:type="spellStart"/>
            <w:r>
              <w:rPr>
                <w:sz w:val="22"/>
              </w:rPr>
              <w:t>Cabell’s</w:t>
            </w:r>
            <w:proofErr w:type="spellEnd"/>
            <w:r>
              <w:rPr>
                <w:sz w:val="22"/>
              </w:rPr>
              <w:t xml:space="preserve"> blacklist/whitelist som en hjælp i arbejde med Open Access på AAU, specielt i forhold til de såkaldte </w:t>
            </w:r>
            <w:proofErr w:type="spellStart"/>
            <w:r>
              <w:rPr>
                <w:sz w:val="22"/>
              </w:rPr>
              <w:t>Predatory</w:t>
            </w:r>
            <w:proofErr w:type="spellEnd"/>
            <w:r>
              <w:rPr>
                <w:sz w:val="22"/>
              </w:rPr>
              <w:t xml:space="preserve"> Publishers.</w:t>
            </w:r>
          </w:p>
          <w:p w:rsidR="009B2645" w:rsidRDefault="009B2645" w:rsidP="00496FDE">
            <w:pPr>
              <w:tabs>
                <w:tab w:val="left" w:pos="7230"/>
              </w:tabs>
              <w:ind w:left="142"/>
              <w:rPr>
                <w:szCs w:val="20"/>
              </w:rPr>
            </w:pPr>
          </w:p>
        </w:tc>
        <w:tc>
          <w:tcPr>
            <w:tcW w:w="1418" w:type="dxa"/>
          </w:tcPr>
          <w:p w:rsidR="009B2645" w:rsidRDefault="009B2645" w:rsidP="009B2645">
            <w:pPr>
              <w:tabs>
                <w:tab w:val="left" w:pos="7230"/>
              </w:tabs>
              <w:rPr>
                <w:szCs w:val="20"/>
              </w:rPr>
            </w:pPr>
          </w:p>
        </w:tc>
      </w:tr>
      <w:tr w:rsidR="009B2645" w:rsidTr="007C124C">
        <w:trPr>
          <w:trHeight w:val="284"/>
        </w:trPr>
        <w:tc>
          <w:tcPr>
            <w:tcW w:w="8505" w:type="dxa"/>
          </w:tcPr>
          <w:p w:rsidR="007C124C" w:rsidRDefault="007C124C" w:rsidP="007C124C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Kommissorium </w:t>
            </w:r>
          </w:p>
          <w:p w:rsidR="007C124C" w:rsidRDefault="007C124C" w:rsidP="007C124C">
            <w:pPr>
              <w:rPr>
                <w:sz w:val="22"/>
              </w:rPr>
            </w:pPr>
            <w:r>
              <w:rPr>
                <w:sz w:val="22"/>
              </w:rPr>
              <w:t>Udkastet til kommissorium for OA-udvalget blev drøftet. Det blev i første omgang besluttet at kommissoriet kun omfatter Open Access til forskningspublikationer og ikke til forskningsdata. SRFI skal drøfte forankring af forskningsdata og om forskningsdata skal omfattes i kommissoriet for OA-udvalget. VBN-Redaktionen indstiller kommissoriet til drøftelse i fakultetsledelserne inden dette sendes til godkendelse i SRFI.</w:t>
            </w:r>
          </w:p>
          <w:p w:rsidR="009B2645" w:rsidRDefault="009B2645" w:rsidP="00496FDE">
            <w:pPr>
              <w:tabs>
                <w:tab w:val="left" w:pos="7230"/>
              </w:tabs>
              <w:ind w:left="142"/>
              <w:rPr>
                <w:szCs w:val="20"/>
              </w:rPr>
            </w:pPr>
          </w:p>
        </w:tc>
        <w:tc>
          <w:tcPr>
            <w:tcW w:w="1418" w:type="dxa"/>
          </w:tcPr>
          <w:p w:rsidR="009B2645" w:rsidRDefault="009B2645" w:rsidP="009B2645">
            <w:pPr>
              <w:tabs>
                <w:tab w:val="left" w:pos="7230"/>
              </w:tabs>
              <w:rPr>
                <w:szCs w:val="20"/>
              </w:rPr>
            </w:pPr>
          </w:p>
        </w:tc>
      </w:tr>
      <w:tr w:rsidR="00C94BE8" w:rsidTr="007C124C">
        <w:trPr>
          <w:trHeight w:val="284"/>
        </w:trPr>
        <w:tc>
          <w:tcPr>
            <w:tcW w:w="8505" w:type="dxa"/>
          </w:tcPr>
          <w:p w:rsidR="007C124C" w:rsidRDefault="007C124C" w:rsidP="007C124C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Open Access-politik:</w:t>
            </w:r>
          </w:p>
          <w:p w:rsidR="007C124C" w:rsidRDefault="007C124C" w:rsidP="007C124C">
            <w:pPr>
              <w:rPr>
                <w:sz w:val="22"/>
              </w:rPr>
            </w:pPr>
            <w:r>
              <w:rPr>
                <w:sz w:val="22"/>
              </w:rPr>
              <w:t>Open access-politikken blev ligeledes drøftet. Særlige fokuspunkter var også her især politik for OA for forskningsdata, samt mulighederne for etablering af en fond til Gylden Open Access. VBN-redaktionen udarbejder et udkast til etablering af en OA-fond. Dette udkast behandles pr. mail i OA-udvalget og medsendes til SFRI-mødet i marts.</w:t>
            </w:r>
          </w:p>
          <w:p w:rsidR="00C94BE8" w:rsidRDefault="00C94BE8" w:rsidP="00496FDE">
            <w:pPr>
              <w:tabs>
                <w:tab w:val="left" w:pos="7230"/>
              </w:tabs>
              <w:ind w:left="142"/>
              <w:rPr>
                <w:szCs w:val="20"/>
              </w:rPr>
            </w:pPr>
          </w:p>
        </w:tc>
        <w:tc>
          <w:tcPr>
            <w:tcW w:w="1418" w:type="dxa"/>
          </w:tcPr>
          <w:p w:rsidR="00C94BE8" w:rsidRDefault="00C94BE8" w:rsidP="009B2645">
            <w:pPr>
              <w:tabs>
                <w:tab w:val="left" w:pos="7230"/>
              </w:tabs>
              <w:rPr>
                <w:szCs w:val="20"/>
              </w:rPr>
            </w:pPr>
          </w:p>
        </w:tc>
      </w:tr>
      <w:tr w:rsidR="00C94BE8" w:rsidTr="007C124C">
        <w:trPr>
          <w:trHeight w:val="284"/>
        </w:trPr>
        <w:tc>
          <w:tcPr>
            <w:tcW w:w="8505" w:type="dxa"/>
          </w:tcPr>
          <w:p w:rsidR="007C124C" w:rsidRDefault="007C124C" w:rsidP="007C124C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Proces for godkendelse og implementering af OA-politik:</w:t>
            </w:r>
          </w:p>
          <w:p w:rsidR="007C124C" w:rsidRDefault="007C124C" w:rsidP="007C124C">
            <w:pPr>
              <w:rPr>
                <w:sz w:val="22"/>
              </w:rPr>
            </w:pPr>
            <w:r>
              <w:rPr>
                <w:sz w:val="22"/>
              </w:rPr>
              <w:t>VBN-Redaktionen reviderer OA-politik og -kommissorium på baggrund af beslutningerne i OA-udvalget. </w:t>
            </w:r>
          </w:p>
          <w:p w:rsidR="007C124C" w:rsidRDefault="007C124C" w:rsidP="007C124C">
            <w:pPr>
              <w:rPr>
                <w:sz w:val="22"/>
              </w:rPr>
            </w:pPr>
            <w:r>
              <w:rPr>
                <w:sz w:val="22"/>
              </w:rPr>
              <w:t>VBN-Redaktionen fremsender OA-politik og –kommissorium til drøftelse på fakultetsledelsesmøder i januar/februar, hvorefter kommissoriet og politik sendes til drøftelse og godkendelse på SRFI-mødet i marts.</w:t>
            </w:r>
          </w:p>
          <w:p w:rsidR="007C124C" w:rsidRDefault="007C124C" w:rsidP="007C124C">
            <w:pPr>
              <w:rPr>
                <w:sz w:val="22"/>
              </w:rPr>
            </w:pPr>
            <w:r>
              <w:rPr>
                <w:sz w:val="22"/>
              </w:rPr>
              <w:t>OA-udvalget konstitueres.</w:t>
            </w:r>
          </w:p>
          <w:p w:rsidR="007C124C" w:rsidRDefault="007C124C" w:rsidP="007C124C">
            <w:pPr>
              <w:rPr>
                <w:sz w:val="22"/>
              </w:rPr>
            </w:pPr>
            <w:r>
              <w:rPr>
                <w:sz w:val="22"/>
              </w:rPr>
              <w:t>VBN-Redaktionen formidler den nye OA-politik og ændringer i proceduren for arkivering af fuldtekst på hele AAU.</w:t>
            </w:r>
          </w:p>
          <w:p w:rsidR="007C124C" w:rsidRDefault="007C124C" w:rsidP="007C124C">
            <w:pPr>
              <w:rPr>
                <w:sz w:val="22"/>
              </w:rPr>
            </w:pPr>
          </w:p>
          <w:p w:rsidR="00C94BE8" w:rsidRDefault="00C94BE8" w:rsidP="00496FDE">
            <w:pPr>
              <w:tabs>
                <w:tab w:val="left" w:pos="7230"/>
              </w:tabs>
              <w:ind w:left="142"/>
              <w:rPr>
                <w:szCs w:val="20"/>
              </w:rPr>
            </w:pPr>
          </w:p>
        </w:tc>
        <w:tc>
          <w:tcPr>
            <w:tcW w:w="1418" w:type="dxa"/>
          </w:tcPr>
          <w:p w:rsidR="00C94BE8" w:rsidRDefault="00C94BE8" w:rsidP="009B2645">
            <w:pPr>
              <w:tabs>
                <w:tab w:val="left" w:pos="7230"/>
              </w:tabs>
              <w:rPr>
                <w:szCs w:val="20"/>
              </w:rPr>
            </w:pPr>
          </w:p>
        </w:tc>
      </w:tr>
    </w:tbl>
    <w:p w:rsidR="009B2645" w:rsidRPr="009B2645" w:rsidRDefault="009B2645" w:rsidP="009B2645">
      <w:pPr>
        <w:tabs>
          <w:tab w:val="left" w:pos="7230"/>
        </w:tabs>
        <w:rPr>
          <w:szCs w:val="20"/>
        </w:rPr>
      </w:pPr>
      <w:bookmarkStart w:id="0" w:name="_GoBack"/>
      <w:bookmarkEnd w:id="0"/>
    </w:p>
    <w:sectPr w:rsidR="009B2645" w:rsidRPr="009B2645" w:rsidSect="009B26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021" w:bottom="1418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1A2" w:rsidRDefault="00EB21A2" w:rsidP="009B2645">
      <w:pPr>
        <w:spacing w:after="0" w:line="240" w:lineRule="auto"/>
      </w:pPr>
      <w:r>
        <w:separator/>
      </w:r>
    </w:p>
  </w:endnote>
  <w:endnote w:type="continuationSeparator" w:id="0">
    <w:p w:rsidR="00EB21A2" w:rsidRDefault="00EB21A2" w:rsidP="009B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645" w:rsidRDefault="009B26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645" w:rsidRDefault="009B26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645" w:rsidRDefault="009B26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1A2" w:rsidRDefault="00EB21A2" w:rsidP="009B2645">
      <w:pPr>
        <w:spacing w:after="0" w:line="240" w:lineRule="auto"/>
      </w:pPr>
      <w:r>
        <w:separator/>
      </w:r>
    </w:p>
  </w:footnote>
  <w:footnote w:type="continuationSeparator" w:id="0">
    <w:p w:rsidR="00EB21A2" w:rsidRDefault="00EB21A2" w:rsidP="009B2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645" w:rsidRDefault="009B26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645" w:rsidRDefault="009B2645" w:rsidP="009B2645">
    <w:pPr>
      <w:pStyle w:val="Header"/>
      <w:jc w:val="right"/>
    </w:pPr>
    <w:r>
      <w:rPr>
        <w:noProof/>
        <w:lang w:eastAsia="da-DK"/>
      </w:rPr>
      <w:drawing>
        <wp:inline distT="0" distB="0" distL="0" distR="0" wp14:anchorId="0069096C" wp14:editId="589B1FFE">
          <wp:extent cx="1786132" cy="1054610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U_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6132" cy="1054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645" w:rsidRDefault="009B26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1A2"/>
    <w:rsid w:val="00496FDE"/>
    <w:rsid w:val="007C124C"/>
    <w:rsid w:val="009B2645"/>
    <w:rsid w:val="00C94BE8"/>
    <w:rsid w:val="00DE24CF"/>
    <w:rsid w:val="00E03AAB"/>
    <w:rsid w:val="00E24A50"/>
    <w:rsid w:val="00EB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6917E77-3761-454E-94D5-3C0B415EC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645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26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645"/>
  </w:style>
  <w:style w:type="paragraph" w:styleId="Footer">
    <w:name w:val="footer"/>
    <w:basedOn w:val="Normal"/>
    <w:link w:val="FooterChar"/>
    <w:uiPriority w:val="99"/>
    <w:unhideWhenUsed/>
    <w:rsid w:val="009B26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645"/>
  </w:style>
  <w:style w:type="paragraph" w:styleId="BalloonText">
    <w:name w:val="Balloon Text"/>
    <w:basedOn w:val="Normal"/>
    <w:link w:val="BalloonTextChar"/>
    <w:uiPriority w:val="99"/>
    <w:semiHidden/>
    <w:unhideWhenUsed/>
    <w:rsid w:val="009B2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64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B264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B2645"/>
    <w:rPr>
      <w:color w:val="808080"/>
    </w:rPr>
  </w:style>
  <w:style w:type="table" w:styleId="TableGrid">
    <w:name w:val="Table Grid"/>
    <w:basedOn w:val="TableNormal"/>
    <w:uiPriority w:val="59"/>
    <w:rsid w:val="009B2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h.AUB\AppData\Local\Temp\398486__media_4576_aau_notatpapir-1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0:Root xmlns:ns0="Captia">
  <ns0:case>
    <Content xmlns="Captia" id="file_no">
      <Value/>
    </Content>
  </ns0:case>
</ns0:Root>
</file>

<file path=customXml/itemProps1.xml><?xml version="1.0" encoding="utf-8"?>
<ds:datastoreItem xmlns:ds="http://schemas.openxmlformats.org/officeDocument/2006/customXml" ds:itemID="{F50DF193-0051-4D11-B23C-8E4FC93A325F}">
  <ds:schemaRefs>
    <ds:schemaRef ds:uri="Capti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398486__media_4576_aau_notatpapir-1.dotx</Template>
  <TotalTime>5</TotalTime>
  <Pages>1</Pages>
  <Words>309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Aalborg Universitet</Company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Lyhne Høj</dc:creator>
  <cp:lastModifiedBy>Anne Lyhne Høj</cp:lastModifiedBy>
  <cp:revision>2</cp:revision>
  <dcterms:created xsi:type="dcterms:W3CDTF">2018-08-24T08:10:00Z</dcterms:created>
  <dcterms:modified xsi:type="dcterms:W3CDTF">2018-08-24T08:16:00Z</dcterms:modified>
</cp:coreProperties>
</file>